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DB" w:rsidRDefault="00001ADB"/>
    <w:p w:rsidR="00611886" w:rsidRPr="00DA273A" w:rsidRDefault="0029451F">
      <w:pPr>
        <w:rPr>
          <w:b/>
          <w:sz w:val="24"/>
          <w:szCs w:val="24"/>
          <w:u w:val="single"/>
        </w:rPr>
      </w:pPr>
      <w:r w:rsidRPr="00DA273A">
        <w:rPr>
          <w:b/>
          <w:noProof/>
          <w:sz w:val="24"/>
          <w:szCs w:val="24"/>
          <w:u w:val="single"/>
          <w:lang w:eastAsia="de-DE"/>
        </w:rPr>
        <w:pict>
          <v:rect id="_x0000_s1027" style="position:absolute;margin-left:-9.75pt;margin-top:20.65pt;width:500.55pt;height:24.85pt;z-index:-251657217"/>
        </w:pict>
      </w:r>
      <w:r w:rsidR="00C14484" w:rsidRPr="00DA273A">
        <w:rPr>
          <w:b/>
          <w:sz w:val="24"/>
          <w:szCs w:val="24"/>
          <w:u w:val="single"/>
        </w:rPr>
        <w:t>Die Tätigkeiten im Garten</w:t>
      </w:r>
    </w:p>
    <w:p w:rsidR="00067DFB" w:rsidRPr="00DA273A" w:rsidRDefault="00E06176">
      <w:pPr>
        <w:rPr>
          <w:rFonts w:ascii="Bookman Old Style" w:hAnsi="Bookman Old Style"/>
          <w:b/>
          <w:sz w:val="18"/>
          <w:szCs w:val="18"/>
          <w:u w:val="single"/>
        </w:rPr>
      </w:pPr>
      <w:r w:rsidRPr="00DA273A">
        <w:rPr>
          <w:rFonts w:ascii="Bookman Old Style" w:hAnsi="Bookman Old Style"/>
          <w:b/>
          <w:sz w:val="18"/>
          <w:szCs w:val="18"/>
          <w:u w:val="single"/>
        </w:rPr>
        <w:t>Aufgabe: Ordne</w:t>
      </w:r>
      <w:r w:rsidR="00067DFB" w:rsidRPr="00DA273A">
        <w:rPr>
          <w:rFonts w:ascii="Bookman Old Style" w:hAnsi="Bookman Old Style"/>
          <w:b/>
          <w:sz w:val="18"/>
          <w:szCs w:val="18"/>
          <w:u w:val="single"/>
        </w:rPr>
        <w:t>t</w:t>
      </w:r>
      <w:r w:rsidRPr="00DA273A">
        <w:rPr>
          <w:rFonts w:ascii="Bookman Old Style" w:hAnsi="Bookman Old Style"/>
          <w:b/>
          <w:sz w:val="18"/>
          <w:szCs w:val="18"/>
          <w:u w:val="single"/>
        </w:rPr>
        <w:t xml:space="preserve"> die Sätze ihren passenden</w:t>
      </w:r>
      <w:r w:rsidR="00067DFB" w:rsidRPr="00DA273A">
        <w:rPr>
          <w:rFonts w:ascii="Bookman Old Style" w:hAnsi="Bookman Old Style"/>
          <w:b/>
          <w:sz w:val="18"/>
          <w:szCs w:val="18"/>
          <w:u w:val="single"/>
        </w:rPr>
        <w:t xml:space="preserve"> Bildern zu. Verbindet sie mit Linien:</w:t>
      </w:r>
    </w:p>
    <w:p w:rsidR="00001ADB" w:rsidRPr="00DA273A" w:rsidRDefault="00986DAD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noProof/>
          <w:sz w:val="18"/>
          <w:szCs w:val="18"/>
          <w:lang w:eastAsia="de-DE"/>
        </w:rPr>
        <w:pict>
          <v:rect id="_x0000_s1029" style="position:absolute;margin-left:-13.7pt;margin-top:8.7pt;width:271pt;height:664pt;z-index:-251654144"/>
        </w:pict>
      </w:r>
      <w:r w:rsidR="002A4B62" w:rsidRPr="00DA273A"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.4pt;margin-top:8.7pt;width:220.4pt;height:664pt;z-index:251660288;mso-width-relative:margin;mso-height-relative:margin">
            <v:textbox>
              <w:txbxContent>
                <w:p w:rsidR="002A4B62" w:rsidRPr="00DA273A" w:rsidRDefault="00067DFB">
                  <w:pPr>
                    <w:rPr>
                      <w:rFonts w:ascii="Bookman Old Style" w:hAnsi="Bookman Old Style"/>
                    </w:rPr>
                  </w:pPr>
                  <w:r w:rsidRPr="00DA273A">
                    <w:rPr>
                      <w:rFonts w:ascii="Bookman Old Style" w:hAnsi="Bookman Old Style"/>
                    </w:rPr>
                    <w:t>a.</w:t>
                  </w:r>
                  <w:r w:rsidR="00E06176" w:rsidRPr="00DA273A">
                    <w:rPr>
                      <w:rFonts w:ascii="Bookman Old Style" w:hAnsi="Bookman Old Style"/>
                    </w:rPr>
                    <w:t xml:space="preserve"> </w:t>
                  </w:r>
                  <w:r w:rsidRPr="00DA273A">
                    <w:rPr>
                      <w:rFonts w:ascii="Bookman Old Style" w:hAnsi="Bookman Old Style"/>
                      <w:noProof/>
                      <w:lang w:eastAsia="de-DE"/>
                    </w:rPr>
                    <w:drawing>
                      <wp:inline distT="0" distB="0" distL="0" distR="0">
                        <wp:extent cx="2322195" cy="731520"/>
                        <wp:effectExtent l="19050" t="0" r="1905" b="0"/>
                        <wp:docPr id="2" name="Bild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2195" cy="731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4B62" w:rsidRPr="00DA273A" w:rsidRDefault="00067DFB">
                  <w:pPr>
                    <w:rPr>
                      <w:rFonts w:ascii="Bookman Old Style" w:hAnsi="Bookman Old Style"/>
                    </w:rPr>
                  </w:pPr>
                  <w:r w:rsidRPr="00DA273A">
                    <w:rPr>
                      <w:rFonts w:ascii="Bookman Old Style" w:hAnsi="Bookman Old Style"/>
                    </w:rPr>
                    <w:t xml:space="preserve">b. </w:t>
                  </w:r>
                  <w:r w:rsidR="002A4B62" w:rsidRPr="00DA273A">
                    <w:rPr>
                      <w:rFonts w:ascii="Bookman Old Style" w:hAnsi="Bookman Old Style"/>
                    </w:rPr>
                    <w:drawing>
                      <wp:inline distT="0" distB="0" distL="0" distR="0">
                        <wp:extent cx="1582535" cy="991986"/>
                        <wp:effectExtent l="19050" t="0" r="0" b="0"/>
                        <wp:docPr id="19" name="Objekt 19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376264" cy="1728192"/>
                                  <a:chOff x="4572000" y="260648"/>
                                  <a:chExt cx="2376264" cy="1728192"/>
                                </a:xfrm>
                              </a:grpSpPr>
                              <a:grpSp>
                                <a:nvGrpSpPr>
                                  <a:cNvPr id="23" name="Gruppieren 22"/>
                                  <a:cNvGrpSpPr/>
                                </a:nvGrpSpPr>
                                <a:grpSpPr>
                                  <a:xfrm>
                                    <a:off x="4572000" y="260648"/>
                                    <a:ext cx="2376264" cy="1728192"/>
                                    <a:chOff x="5148064" y="2132856"/>
                                    <a:chExt cx="2592288" cy="1728192"/>
                                  </a:xfrm>
                                </a:grpSpPr>
                                <a:pic>
                                  <a:nvPicPr>
                                    <a:cNvPr id="24" name="Picture 2"/>
                                    <a:cNvPicPr>
                                      <a:picLocks noChangeAspect="1" noChangeArrowheads="1"/>
                                    </a:cNvPicPr>
                                  </a:nvPicPr>
                                  <a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spPr bwMode="auto">
                                    <a:xfrm>
                                      <a:off x="5292080" y="2204864"/>
                                      <a:ext cx="2016224" cy="15408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a:spPr>
                                </a:pic>
                                <a:sp>
                                  <a:nvSpPr>
                                    <a:cNvPr id="25" name="Rechteck 24"/>
                                    <a:cNvSpPr/>
                                  </a:nvSpPr>
                                  <a:spPr>
                                    <a:xfrm>
                                      <a:off x="5148064" y="2132856"/>
                                      <a:ext cx="2592288" cy="1728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a:spPr>
                                  <a:txSp>
                                    <a:txBody>
                                      <a:bodyPr rtlCol="0" anchor="ctr"/>
                                      <a:lstStyle>
                                        <a:defPPr>
                                          <a:defRPr lang="de-DE"/>
                                        </a:defPPr>
                                        <a:lvl1pPr marL="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 algn="ctr"/>
                                        <a:endParaRPr lang="de-DE"/>
                                      </a:p>
                                    </a:txBody>
                                    <a:useSpRect/>
                                  </a:txSp>
                                  <a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a:style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  <w:p w:rsidR="00E06176" w:rsidRPr="00DA273A" w:rsidRDefault="00067DFB">
                  <w:pPr>
                    <w:rPr>
                      <w:rFonts w:ascii="Bookman Old Style" w:hAnsi="Bookman Old Style"/>
                      <w:sz w:val="16"/>
                      <w:szCs w:val="16"/>
                    </w:rPr>
                  </w:pPr>
                  <w:r w:rsidRPr="00DA273A">
                    <w:rPr>
                      <w:rFonts w:ascii="Bookman Old Style" w:hAnsi="Bookman Old Style"/>
                    </w:rPr>
                    <w:t xml:space="preserve">c. </w:t>
                  </w:r>
                  <w:r w:rsidR="00E06176" w:rsidRPr="00DA273A">
                    <w:rPr>
                      <w:rFonts w:ascii="Bookman Old Style" w:hAnsi="Bookman Old Style"/>
                    </w:rPr>
                    <w:drawing>
                      <wp:inline distT="0" distB="0" distL="0" distR="0">
                        <wp:extent cx="1266652" cy="1030547"/>
                        <wp:effectExtent l="19050" t="19050" r="9698" b="17203"/>
                        <wp:docPr id="23" name="Bild 23" descr="http://www.labbe.de/zzzebra/garten/balkon_und_fensterbank/saeen1.gif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Grafik 42" descr="http://www.labbe.de/zzzebra/garten/balkon_und_fensterbank/saeen1.gif"/>
                                <pic:cNvPicPr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8216" cy="1031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06176" w:rsidRPr="00DA273A">
                    <w:rPr>
                      <w:rFonts w:ascii="Bookman Old Style" w:hAnsi="Bookman Old Style"/>
                    </w:rPr>
                    <w:tab/>
                  </w:r>
                  <w:r w:rsidR="00E06176" w:rsidRPr="00DA273A">
                    <w:rPr>
                      <w:rFonts w:ascii="Bookman Old Style" w:hAnsi="Bookman Old Style"/>
                    </w:rPr>
                    <w:tab/>
                  </w:r>
                  <w:r w:rsidR="00E06176" w:rsidRPr="00DA273A">
                    <w:rPr>
                      <w:rFonts w:ascii="Bookman Old Style" w:hAnsi="Bookman Old Style"/>
                    </w:rPr>
                    <w:tab/>
                  </w:r>
                  <w:r w:rsidR="00E06176" w:rsidRPr="00DA273A">
                    <w:rPr>
                      <w:rFonts w:ascii="Bookman Old Style" w:hAnsi="Bookman Old Style"/>
                      <w:sz w:val="8"/>
                      <w:szCs w:val="8"/>
                    </w:rPr>
                    <w:t xml:space="preserve">Bildquelle: www.labbe.de </w:t>
                  </w:r>
                </w:p>
                <w:p w:rsidR="002A4B62" w:rsidRPr="00DA273A" w:rsidRDefault="00067DFB">
                  <w:pPr>
                    <w:rPr>
                      <w:rFonts w:ascii="Bookman Old Style" w:hAnsi="Bookman Old Style"/>
                    </w:rPr>
                  </w:pPr>
                  <w:r w:rsidRPr="00DA273A">
                    <w:rPr>
                      <w:rFonts w:ascii="Bookman Old Style" w:hAnsi="Bookman Old Style"/>
                    </w:rPr>
                    <w:t xml:space="preserve">d. </w:t>
                  </w:r>
                  <w:r w:rsidR="002A4B62" w:rsidRPr="00DA273A">
                    <w:rPr>
                      <w:rFonts w:ascii="Bookman Old Style" w:hAnsi="Bookman Old Style"/>
                    </w:rPr>
                    <w:drawing>
                      <wp:inline distT="0" distB="0" distL="0" distR="0">
                        <wp:extent cx="1582535" cy="1097280"/>
                        <wp:effectExtent l="19050" t="0" r="0" b="0"/>
                        <wp:docPr id="20" name="Objekt 20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520280" cy="1872207"/>
                                  <a:chOff x="1115616" y="260648"/>
                                  <a:chExt cx="2520280" cy="1872207"/>
                                </a:xfrm>
                              </a:grpSpPr>
                              <a:grpSp>
                                <a:nvGrpSpPr>
                                  <a:cNvPr id="26" name="Gruppieren 25"/>
                                  <a:cNvGrpSpPr/>
                                </a:nvGrpSpPr>
                                <a:grpSpPr>
                                  <a:xfrm>
                                    <a:off x="1115616" y="260648"/>
                                    <a:ext cx="2520280" cy="1872207"/>
                                    <a:chOff x="1115616" y="260648"/>
                                    <a:chExt cx="2592288" cy="1668185"/>
                                  </a:xfrm>
                                </a:grpSpPr>
                                <a:pic>
                                  <a:nvPicPr>
                                    <a:cNvPr id="27" name="Grafik 26" descr="graben.jpg"/>
                                    <a:cNvPicPr>
                                      <a:picLocks noChangeAspect="1"/>
                                    </a:cNvPicPr>
                                  </a:nvPicPr>
                                  <a:blipFill>
                                    <a:blip r:embed="rId8"/>
                                    <a:stretch>
                                      <a:fillRect/>
                                    </a:stretch>
                                  </a:blipFill>
                                  <a:spPr>
                                    <a:xfrm>
                                      <a:off x="1331640" y="476672"/>
                                      <a:ext cx="2016224" cy="1452161"/>
                                    </a:xfrm>
                                    <a:prstGeom prst="rect">
                                      <a:avLst/>
                                    </a:prstGeom>
                                  </a:spPr>
                                </a:pic>
                                <a:sp>
                                  <a:nvSpPr>
                                    <a:cNvPr id="28" name="Rechteck 27"/>
                                    <a:cNvSpPr/>
                                  </a:nvSpPr>
                                  <a:spPr>
                                    <a:xfrm>
                                      <a:off x="1115616" y="260648"/>
                                      <a:ext cx="2592288" cy="1584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a:spPr>
                                  <a:txSp>
                                    <a:txBody>
                                      <a:bodyPr rtlCol="0" anchor="ctr"/>
                                      <a:lstStyle>
                                        <a:defPPr>
                                          <a:defRPr lang="de-DE"/>
                                        </a:defPPr>
                                        <a:lvl1pPr marL="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 algn="ctr"/>
                                        <a:endParaRPr lang="de-DE"/>
                                      </a:p>
                                    </a:txBody>
                                    <a:useSpRect/>
                                  </a:txSp>
                                  <a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a:style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  <w:p w:rsidR="002A4B62" w:rsidRPr="00DA273A" w:rsidRDefault="00611886">
                  <w:pPr>
                    <w:rPr>
                      <w:rFonts w:ascii="Bookman Old Style" w:hAnsi="Bookman Old Style"/>
                    </w:rPr>
                  </w:pPr>
                  <w:r w:rsidRPr="00DA273A">
                    <w:rPr>
                      <w:rFonts w:ascii="Bookman Old Style" w:hAnsi="Bookman Old Style"/>
                    </w:rPr>
                    <w:t>e.</w:t>
                  </w:r>
                  <w:r w:rsidRPr="00DA273A">
                    <w:rPr>
                      <w:rFonts w:ascii="Bookman Old Style" w:hAnsi="Bookman Old Style"/>
                      <w:noProof/>
                      <w:lang w:eastAsia="de-DE"/>
                    </w:rPr>
                    <w:drawing>
                      <wp:inline distT="0" distB="0" distL="0" distR="0">
                        <wp:extent cx="2036965" cy="934153"/>
                        <wp:effectExtent l="19050" t="0" r="1385" b="0"/>
                        <wp:docPr id="3" name="Bild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0100" cy="9355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4B62" w:rsidRPr="00DA273A" w:rsidRDefault="00067DFB">
                  <w:pPr>
                    <w:rPr>
                      <w:rFonts w:ascii="Bookman Old Style" w:hAnsi="Bookman Old Style"/>
                    </w:rPr>
                  </w:pPr>
                  <w:r w:rsidRPr="00DA273A">
                    <w:rPr>
                      <w:rFonts w:ascii="Bookman Old Style" w:hAnsi="Bookman Old Style"/>
                    </w:rPr>
                    <w:t xml:space="preserve">f.  </w:t>
                  </w:r>
                  <w:r w:rsidR="002A4B62" w:rsidRPr="00DA273A">
                    <w:rPr>
                      <w:rFonts w:ascii="Bookman Old Style" w:hAnsi="Bookman Old Style"/>
                    </w:rPr>
                    <w:drawing>
                      <wp:inline distT="0" distB="0" distL="0" distR="0">
                        <wp:extent cx="1451957" cy="1208116"/>
                        <wp:effectExtent l="19050" t="0" r="0" b="0"/>
                        <wp:docPr id="18" name="Objekt 18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520280" cy="2376264"/>
                                  <a:chOff x="1043608" y="2132856"/>
                                  <a:chExt cx="2520280" cy="2376264"/>
                                </a:xfrm>
                              </a:grpSpPr>
                              <a:grpSp>
                                <a:nvGrpSpPr>
                                  <a:cNvPr id="29" name="Gruppieren 28"/>
                                  <a:cNvGrpSpPr/>
                                </a:nvGrpSpPr>
                                <a:grpSpPr>
                                  <a:xfrm>
                                    <a:off x="1043608" y="2132856"/>
                                    <a:ext cx="2520280" cy="2376264"/>
                                    <a:chOff x="971600" y="2132856"/>
                                    <a:chExt cx="2592288" cy="2306126"/>
                                  </a:xfrm>
                                </a:grpSpPr>
                                <a:pic>
                                  <a:nvPicPr>
                                    <a:cNvPr id="30" name="Grafik 29" descr="gießen.jpg"/>
                                    <a:cNvPicPr>
                                      <a:picLocks noChangeAspect="1"/>
                                    </a:cNvPicPr>
                                  </a:nvPicPr>
                                  <a:blipFill>
                                    <a:blip r:embed="rId10"/>
                                    <a:stretch>
                                      <a:fillRect/>
                                    </a:stretch>
                                  </a:blipFill>
                                  <a:spPr>
                                    <a:xfrm>
                                      <a:off x="1331640" y="2132856"/>
                                      <a:ext cx="1944216" cy="2306126"/>
                                    </a:xfrm>
                                    <a:prstGeom prst="rect">
                                      <a:avLst/>
                                    </a:prstGeom>
                                  </a:spPr>
                                </a:pic>
                                <a:sp>
                                  <a:nvSpPr>
                                    <a:cNvPr id="31" name="Rechteck 30"/>
                                    <a:cNvSpPr/>
                                  </a:nvSpPr>
                                  <a:spPr>
                                    <a:xfrm>
                                      <a:off x="971600" y="2852936"/>
                                      <a:ext cx="2592288" cy="1584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a:spPr>
                                  <a:txSp>
                                    <a:txBody>
                                      <a:bodyPr rtlCol="0" anchor="ctr"/>
                                      <a:lstStyle>
                                        <a:defPPr>
                                          <a:defRPr lang="de-DE"/>
                                        </a:defPPr>
                                        <a:lvl1pPr marL="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lt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 algn="ctr"/>
                                        <a:endParaRPr lang="de-DE"/>
                                      </a:p>
                                    </a:txBody>
                                    <a:useSpRect/>
                                  </a:txSp>
                                  <a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a:style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  <w:p w:rsidR="00DF2D6B" w:rsidRDefault="00DF2D6B">
                  <w:pPr>
                    <w:rPr>
                      <w:sz w:val="8"/>
                      <w:szCs w:val="8"/>
                    </w:rPr>
                  </w:pPr>
                  <w:r w:rsidRPr="00DA273A">
                    <w:rPr>
                      <w:rFonts w:ascii="Bookman Old Style" w:hAnsi="Bookman Old Style"/>
                    </w:rPr>
                    <w:t>g.</w:t>
                  </w:r>
                  <w:r w:rsidR="009E5C72" w:rsidRPr="00DA273A">
                    <w:rPr>
                      <w:rFonts w:ascii="Bookman Old Style" w:hAnsi="Bookman Old Style"/>
                    </w:rPr>
                    <w:t xml:space="preserve"> </w:t>
                  </w:r>
                  <w:r w:rsidRPr="00DA273A">
                    <w:rPr>
                      <w:rFonts w:ascii="Bookman Old Style" w:hAnsi="Bookman Old Style"/>
                    </w:rPr>
                    <w:t xml:space="preserve"> </w:t>
                  </w:r>
                  <w:r w:rsidRPr="00DA273A">
                    <w:rPr>
                      <w:rFonts w:ascii="Bookman Old Style" w:hAnsi="Bookman Old Style"/>
                      <w:noProof/>
                      <w:lang w:eastAsia="de-DE"/>
                    </w:rPr>
                    <w:drawing>
                      <wp:inline distT="0" distB="0" distL="0" distR="0">
                        <wp:extent cx="1108364" cy="714894"/>
                        <wp:effectExtent l="19050" t="19050" r="15586" b="28056"/>
                        <wp:docPr id="11" name="Bild 7" descr="http://guffel.com/wp-content/uploads/2015/05/keimung-hanfsamen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guffel.com/wp-content/uploads/2015/05/keimung-hanfsamen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 l="1855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8364" cy="7148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57249">
                    <w:rPr>
                      <w:rFonts w:ascii="Bookman Old Style" w:hAnsi="Bookman Old Style"/>
                    </w:rPr>
                    <w:tab/>
                  </w:r>
                  <w:r w:rsidR="00157249">
                    <w:rPr>
                      <w:rFonts w:ascii="Bookman Old Style" w:hAnsi="Bookman Old Style"/>
                    </w:rPr>
                    <w:tab/>
                  </w:r>
                  <w:r w:rsidR="00157249">
                    <w:rPr>
                      <w:rFonts w:ascii="Bookman Old Style" w:hAnsi="Bookman Old Style"/>
                    </w:rPr>
                    <w:tab/>
                  </w:r>
                  <w:r w:rsidR="009E5C72" w:rsidRPr="00DA273A">
                    <w:rPr>
                      <w:sz w:val="8"/>
                      <w:szCs w:val="8"/>
                    </w:rPr>
                    <w:t>Bildquelle: www.goffle.com</w:t>
                  </w:r>
                </w:p>
                <w:p w:rsidR="0053301B" w:rsidRPr="00211330" w:rsidRDefault="00211330">
                  <w:pPr>
                    <w:rPr>
                      <w:rFonts w:ascii="Bookman Old Style" w:hAnsi="Bookman Old Style"/>
                      <w:b/>
                    </w:rPr>
                  </w:pPr>
                  <w:r>
                    <w:rPr>
                      <w:b/>
                      <w:sz w:val="8"/>
                      <w:szCs w:val="8"/>
                    </w:rPr>
                    <w:t xml:space="preserve">Gezeichnete Bilder:  Anna Sturm </w:t>
                  </w:r>
                </w:p>
              </w:txbxContent>
            </v:textbox>
          </v:shape>
        </w:pict>
      </w:r>
    </w:p>
    <w:p w:rsidR="001659DE" w:rsidRPr="00DA273A" w:rsidRDefault="00E06176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1. </w:t>
      </w:r>
      <w:r w:rsidR="002A4B62" w:rsidRPr="00DA273A">
        <w:rPr>
          <w:rFonts w:ascii="Bookman Old Style" w:hAnsi="Bookman Old Style"/>
          <w:sz w:val="18"/>
          <w:szCs w:val="18"/>
        </w:rPr>
        <w:t>Die Gärtnerin</w:t>
      </w:r>
      <w:r w:rsidR="00001ADB" w:rsidRPr="00DA273A">
        <w:rPr>
          <w:rFonts w:ascii="Bookman Old Style" w:hAnsi="Bookman Old Style"/>
          <w:sz w:val="18"/>
          <w:szCs w:val="18"/>
        </w:rPr>
        <w:t xml:space="preserve"> </w:t>
      </w:r>
      <w:r w:rsidR="00001ADB" w:rsidRPr="00DA273A">
        <w:rPr>
          <w:rFonts w:ascii="Bookman Old Style" w:hAnsi="Bookman Old Style"/>
          <w:sz w:val="18"/>
          <w:szCs w:val="18"/>
          <w:u w:val="single"/>
        </w:rPr>
        <w:t>pflanzt</w:t>
      </w:r>
      <w:r w:rsidR="00001ADB" w:rsidRPr="00DA273A">
        <w:rPr>
          <w:rFonts w:ascii="Bookman Old Style" w:hAnsi="Bookman Old Style"/>
          <w:sz w:val="18"/>
          <w:szCs w:val="18"/>
        </w:rPr>
        <w:t xml:space="preserve"> eine Blume </w:t>
      </w:r>
      <w:r w:rsidR="00001ADB" w:rsidRPr="00DA273A">
        <w:rPr>
          <w:rFonts w:ascii="Bookman Old Style" w:hAnsi="Bookman Old Style"/>
          <w:sz w:val="18"/>
          <w:szCs w:val="18"/>
          <w:u w:val="single"/>
        </w:rPr>
        <w:t>ein</w:t>
      </w:r>
      <w:r w:rsidR="00001ADB" w:rsidRPr="00DA273A">
        <w:rPr>
          <w:rFonts w:ascii="Bookman Old Style" w:hAnsi="Bookman Old Style"/>
          <w:sz w:val="18"/>
          <w:szCs w:val="18"/>
        </w:rPr>
        <w:t>. ( einpflanzen)</w:t>
      </w:r>
    </w:p>
    <w:p w:rsidR="00067DFB" w:rsidRPr="00DA273A" w:rsidRDefault="00986DAD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noProof/>
          <w:sz w:val="18"/>
          <w:szCs w:val="1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6pt;margin-top:1.35pt;width:134.85pt;height:156.5pt;flip:y;z-index:251661312" o:connectortype="straight"/>
        </w:pict>
      </w: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001ADB" w:rsidRPr="00DA273A" w:rsidRDefault="00E06176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2. </w:t>
      </w:r>
      <w:r w:rsidR="002A4B62" w:rsidRPr="00DA273A">
        <w:rPr>
          <w:rFonts w:ascii="Bookman Old Style" w:hAnsi="Bookman Old Style"/>
          <w:sz w:val="18"/>
          <w:szCs w:val="18"/>
        </w:rPr>
        <w:t>Der Gärtner</w:t>
      </w:r>
      <w:r w:rsidR="00001ADB" w:rsidRPr="00DA273A">
        <w:rPr>
          <w:rFonts w:ascii="Bookman Old Style" w:hAnsi="Bookman Old Style"/>
          <w:sz w:val="18"/>
          <w:szCs w:val="18"/>
        </w:rPr>
        <w:t xml:space="preserve"> </w:t>
      </w:r>
      <w:r w:rsidR="00001ADB" w:rsidRPr="00DA273A">
        <w:rPr>
          <w:rFonts w:ascii="Bookman Old Style" w:hAnsi="Bookman Old Style"/>
          <w:sz w:val="18"/>
          <w:szCs w:val="18"/>
          <w:u w:val="single"/>
        </w:rPr>
        <w:t>gr</w:t>
      </w:r>
      <w:r w:rsidR="00001ADB" w:rsidRPr="00DA273A">
        <w:rPr>
          <w:rFonts w:ascii="Bookman Old Style" w:hAnsi="Bookman Old Style"/>
          <w:b/>
          <w:sz w:val="18"/>
          <w:szCs w:val="18"/>
          <w:u w:val="single"/>
        </w:rPr>
        <w:t>ä</w:t>
      </w:r>
      <w:r w:rsidR="00001ADB" w:rsidRPr="00DA273A">
        <w:rPr>
          <w:rFonts w:ascii="Bookman Old Style" w:hAnsi="Bookman Old Style"/>
          <w:sz w:val="18"/>
          <w:szCs w:val="18"/>
          <w:u w:val="single"/>
        </w:rPr>
        <w:t>bt</w:t>
      </w:r>
      <w:r w:rsidR="00001ADB" w:rsidRPr="00DA273A">
        <w:rPr>
          <w:rFonts w:ascii="Bookman Old Style" w:hAnsi="Bookman Old Style"/>
          <w:sz w:val="18"/>
          <w:szCs w:val="18"/>
        </w:rPr>
        <w:t xml:space="preserve"> ein Loch. (graben)</w:t>
      </w: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2A4B62" w:rsidRPr="00DA273A" w:rsidRDefault="00E06176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3. </w:t>
      </w:r>
      <w:r w:rsidR="002A4B62" w:rsidRPr="00DA273A">
        <w:rPr>
          <w:rFonts w:ascii="Bookman Old Style" w:hAnsi="Bookman Old Style"/>
          <w:sz w:val="18"/>
          <w:szCs w:val="18"/>
        </w:rPr>
        <w:t xml:space="preserve">Die Blume </w:t>
      </w:r>
      <w:r w:rsidR="002A4B62" w:rsidRPr="00DA273A">
        <w:rPr>
          <w:rFonts w:ascii="Bookman Old Style" w:hAnsi="Bookman Old Style"/>
          <w:sz w:val="18"/>
          <w:szCs w:val="18"/>
          <w:u w:val="single"/>
        </w:rPr>
        <w:t>w</w:t>
      </w:r>
      <w:r w:rsidR="002A4B62" w:rsidRPr="00DA273A">
        <w:rPr>
          <w:rFonts w:ascii="Bookman Old Style" w:hAnsi="Bookman Old Style"/>
          <w:b/>
          <w:sz w:val="18"/>
          <w:szCs w:val="18"/>
          <w:u w:val="single"/>
        </w:rPr>
        <w:t>ä</w:t>
      </w:r>
      <w:r w:rsidR="002A4B62" w:rsidRPr="00DA273A">
        <w:rPr>
          <w:rFonts w:ascii="Bookman Old Style" w:hAnsi="Bookman Old Style"/>
          <w:sz w:val="18"/>
          <w:szCs w:val="18"/>
          <w:u w:val="single"/>
        </w:rPr>
        <w:t>chst</w:t>
      </w:r>
      <w:r w:rsidR="002A4B62" w:rsidRPr="00DA273A">
        <w:rPr>
          <w:rFonts w:ascii="Bookman Old Style" w:hAnsi="Bookman Old Style"/>
          <w:sz w:val="18"/>
          <w:szCs w:val="18"/>
        </w:rPr>
        <w:t>. (wachsen)</w:t>
      </w: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2A4B62" w:rsidRPr="00DA273A" w:rsidRDefault="00067DFB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4. </w:t>
      </w:r>
      <w:r w:rsidR="002A4B62" w:rsidRPr="00DA273A">
        <w:rPr>
          <w:rFonts w:ascii="Bookman Old Style" w:hAnsi="Bookman Old Style"/>
          <w:sz w:val="18"/>
          <w:szCs w:val="18"/>
        </w:rPr>
        <w:t xml:space="preserve">Die Blume </w:t>
      </w:r>
      <w:r w:rsidR="002A4B62" w:rsidRPr="00DA273A">
        <w:rPr>
          <w:rFonts w:ascii="Bookman Old Style" w:hAnsi="Bookman Old Style"/>
          <w:sz w:val="18"/>
          <w:szCs w:val="18"/>
          <w:u w:val="single"/>
        </w:rPr>
        <w:t>verwelkt</w:t>
      </w:r>
      <w:r w:rsidRPr="00DA273A">
        <w:rPr>
          <w:rFonts w:ascii="Bookman Old Style" w:hAnsi="Bookman Old Style"/>
          <w:sz w:val="18"/>
          <w:szCs w:val="18"/>
        </w:rPr>
        <w:t xml:space="preserve"> und </w:t>
      </w:r>
      <w:r w:rsidRPr="00DA273A">
        <w:rPr>
          <w:rFonts w:ascii="Bookman Old Style" w:hAnsi="Bookman Old Style"/>
          <w:sz w:val="18"/>
          <w:szCs w:val="18"/>
          <w:u w:val="single"/>
        </w:rPr>
        <w:t>st</w:t>
      </w:r>
      <w:r w:rsidRPr="00DA273A">
        <w:rPr>
          <w:rFonts w:ascii="Bookman Old Style" w:hAnsi="Bookman Old Style"/>
          <w:b/>
          <w:sz w:val="18"/>
          <w:szCs w:val="18"/>
          <w:u w:val="single"/>
        </w:rPr>
        <w:t>i</w:t>
      </w:r>
      <w:r w:rsidRPr="00DA273A">
        <w:rPr>
          <w:rFonts w:ascii="Bookman Old Style" w:hAnsi="Bookman Old Style"/>
          <w:sz w:val="18"/>
          <w:szCs w:val="18"/>
          <w:u w:val="single"/>
        </w:rPr>
        <w:t>rbt</w:t>
      </w:r>
      <w:r w:rsidR="002A4B62" w:rsidRPr="00DA273A">
        <w:rPr>
          <w:rFonts w:ascii="Bookman Old Style" w:hAnsi="Bookman Old Style"/>
          <w:sz w:val="18"/>
          <w:szCs w:val="18"/>
        </w:rPr>
        <w:t>. ( verwelken</w:t>
      </w:r>
      <w:r w:rsidR="009E5C72" w:rsidRPr="00DA273A">
        <w:rPr>
          <w:rFonts w:ascii="Bookman Old Style" w:hAnsi="Bookman Old Style"/>
          <w:sz w:val="18"/>
          <w:szCs w:val="18"/>
        </w:rPr>
        <w:t>,</w:t>
      </w:r>
      <w:r w:rsidRPr="00DA273A">
        <w:rPr>
          <w:rFonts w:ascii="Bookman Old Style" w:hAnsi="Bookman Old Style"/>
          <w:sz w:val="18"/>
          <w:szCs w:val="18"/>
        </w:rPr>
        <w:t xml:space="preserve"> sterben</w:t>
      </w:r>
      <w:r w:rsidR="002A4B62" w:rsidRPr="00DA273A">
        <w:rPr>
          <w:rFonts w:ascii="Bookman Old Style" w:hAnsi="Bookman Old Style"/>
          <w:sz w:val="18"/>
          <w:szCs w:val="18"/>
        </w:rPr>
        <w:t>)</w:t>
      </w: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9E5C72" w:rsidRPr="00DA273A" w:rsidRDefault="009E5C72">
      <w:pPr>
        <w:rPr>
          <w:rFonts w:ascii="Bookman Old Style" w:hAnsi="Bookman Old Style"/>
          <w:sz w:val="18"/>
          <w:szCs w:val="18"/>
        </w:rPr>
      </w:pPr>
    </w:p>
    <w:p w:rsidR="009E5C72" w:rsidRDefault="009E5C72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Der Samen </w:t>
      </w:r>
      <w:r w:rsidRPr="00DA273A">
        <w:rPr>
          <w:rFonts w:ascii="Bookman Old Style" w:hAnsi="Bookman Old Style"/>
          <w:sz w:val="18"/>
          <w:szCs w:val="18"/>
          <w:u w:val="single"/>
        </w:rPr>
        <w:t>keimt</w:t>
      </w:r>
      <w:r w:rsidRPr="00DA273A">
        <w:rPr>
          <w:rFonts w:ascii="Bookman Old Style" w:hAnsi="Bookman Old Style"/>
          <w:sz w:val="18"/>
          <w:szCs w:val="18"/>
        </w:rPr>
        <w:t>. ( keimen)</w:t>
      </w:r>
    </w:p>
    <w:p w:rsidR="00DA273A" w:rsidRPr="00DA273A" w:rsidRDefault="00DA273A">
      <w:pPr>
        <w:rPr>
          <w:rFonts w:ascii="Bookman Old Style" w:hAnsi="Bookman Old Style"/>
          <w:sz w:val="18"/>
          <w:szCs w:val="18"/>
        </w:rPr>
      </w:pPr>
    </w:p>
    <w:p w:rsidR="00E06176" w:rsidRPr="00DA273A" w:rsidRDefault="00E06176">
      <w:pPr>
        <w:rPr>
          <w:rFonts w:ascii="Bookman Old Style" w:hAnsi="Bookman Old Style"/>
          <w:sz w:val="18"/>
          <w:szCs w:val="18"/>
        </w:rPr>
      </w:pPr>
    </w:p>
    <w:p w:rsidR="009E5C72" w:rsidRPr="00DA273A" w:rsidRDefault="009E5C72">
      <w:pPr>
        <w:rPr>
          <w:rFonts w:ascii="Bookman Old Style" w:hAnsi="Bookman Old Style"/>
          <w:sz w:val="18"/>
          <w:szCs w:val="18"/>
        </w:rPr>
      </w:pPr>
    </w:p>
    <w:p w:rsidR="002A4B62" w:rsidRPr="00DA273A" w:rsidRDefault="00067DFB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5. </w:t>
      </w:r>
      <w:r w:rsidR="002A4B62" w:rsidRPr="00DA273A">
        <w:rPr>
          <w:rFonts w:ascii="Bookman Old Style" w:hAnsi="Bookman Old Style"/>
          <w:sz w:val="18"/>
          <w:szCs w:val="18"/>
        </w:rPr>
        <w:t xml:space="preserve">Die Gärtnerin </w:t>
      </w:r>
      <w:r w:rsidR="002A4B62" w:rsidRPr="00DA273A">
        <w:rPr>
          <w:rFonts w:ascii="Bookman Old Style" w:hAnsi="Bookman Old Style"/>
          <w:sz w:val="18"/>
          <w:szCs w:val="18"/>
          <w:u w:val="single"/>
        </w:rPr>
        <w:t>gießt</w:t>
      </w:r>
      <w:r w:rsidR="002A4B62" w:rsidRPr="00DA273A">
        <w:rPr>
          <w:rFonts w:ascii="Bookman Old Style" w:hAnsi="Bookman Old Style"/>
          <w:sz w:val="18"/>
          <w:szCs w:val="18"/>
        </w:rPr>
        <w:t xml:space="preserve"> das Beet. ( gießen)</w:t>
      </w: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067DFB" w:rsidRPr="00DA273A" w:rsidRDefault="00067DFB">
      <w:pPr>
        <w:rPr>
          <w:rFonts w:ascii="Bookman Old Style" w:hAnsi="Bookman Old Style"/>
          <w:sz w:val="18"/>
          <w:szCs w:val="18"/>
        </w:rPr>
      </w:pPr>
    </w:p>
    <w:p w:rsidR="00001ADB" w:rsidRPr="00DA273A" w:rsidRDefault="00067DFB">
      <w:pPr>
        <w:rPr>
          <w:rFonts w:ascii="Bookman Old Style" w:hAnsi="Bookman Old Style"/>
          <w:sz w:val="18"/>
          <w:szCs w:val="18"/>
        </w:rPr>
      </w:pPr>
      <w:r w:rsidRPr="00DA273A">
        <w:rPr>
          <w:rFonts w:ascii="Bookman Old Style" w:hAnsi="Bookman Old Style"/>
          <w:sz w:val="18"/>
          <w:szCs w:val="18"/>
        </w:rPr>
        <w:t xml:space="preserve">6. </w:t>
      </w:r>
      <w:r w:rsidR="00E06176" w:rsidRPr="00DA273A">
        <w:rPr>
          <w:rFonts w:ascii="Bookman Old Style" w:hAnsi="Bookman Old Style"/>
          <w:sz w:val="18"/>
          <w:szCs w:val="18"/>
        </w:rPr>
        <w:t xml:space="preserve">Er </w:t>
      </w:r>
      <w:r w:rsidR="00E06176" w:rsidRPr="00DA273A">
        <w:rPr>
          <w:rFonts w:ascii="Bookman Old Style" w:hAnsi="Bookman Old Style"/>
          <w:sz w:val="18"/>
          <w:szCs w:val="18"/>
          <w:u w:val="single"/>
        </w:rPr>
        <w:t>sät</w:t>
      </w:r>
      <w:r w:rsidR="00E06176" w:rsidRPr="00DA273A">
        <w:rPr>
          <w:rFonts w:ascii="Bookman Old Style" w:hAnsi="Bookman Old Style"/>
          <w:sz w:val="18"/>
          <w:szCs w:val="18"/>
        </w:rPr>
        <w:t xml:space="preserve"> Samen </w:t>
      </w:r>
      <w:r w:rsidR="00E06176" w:rsidRPr="00DA273A">
        <w:rPr>
          <w:rFonts w:ascii="Bookman Old Style" w:hAnsi="Bookman Old Style"/>
          <w:sz w:val="18"/>
          <w:szCs w:val="18"/>
          <w:u w:val="single"/>
        </w:rPr>
        <w:t>aus</w:t>
      </w:r>
      <w:r w:rsidR="00E06176" w:rsidRPr="00DA273A">
        <w:rPr>
          <w:rFonts w:ascii="Bookman Old Style" w:hAnsi="Bookman Old Style"/>
          <w:sz w:val="18"/>
          <w:szCs w:val="18"/>
        </w:rPr>
        <w:t>. ( aussäen)</w:t>
      </w:r>
    </w:p>
    <w:sectPr w:rsidR="00001ADB" w:rsidRPr="00DA273A" w:rsidSect="001659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compat/>
  <w:rsids>
    <w:rsidRoot w:val="00BC0E33"/>
    <w:rsid w:val="00001ADB"/>
    <w:rsid w:val="00067DFB"/>
    <w:rsid w:val="00157249"/>
    <w:rsid w:val="001659DE"/>
    <w:rsid w:val="00211330"/>
    <w:rsid w:val="0029451F"/>
    <w:rsid w:val="002A4B62"/>
    <w:rsid w:val="0053301B"/>
    <w:rsid w:val="00611886"/>
    <w:rsid w:val="00986DAD"/>
    <w:rsid w:val="009E5C72"/>
    <w:rsid w:val="00BC0E33"/>
    <w:rsid w:val="00C14484"/>
    <w:rsid w:val="00D8320D"/>
    <w:rsid w:val="00DA273A"/>
    <w:rsid w:val="00DF2D6B"/>
    <w:rsid w:val="00E0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59DE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b1">
    <w:name w:val="_pe_b1"/>
    <w:basedOn w:val="Absatz-Standardschriftart"/>
    <w:rsid w:val="00BC0E33"/>
  </w:style>
  <w:style w:type="character" w:customStyle="1" w:styleId="fc4">
    <w:name w:val="_fc_4"/>
    <w:basedOn w:val="Absatz-Standardschriftart"/>
    <w:rsid w:val="00BC0E3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1AD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001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3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297639">
              <w:marLeft w:val="0"/>
              <w:marRight w:val="131"/>
              <w:marTop w:val="5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9738">
                  <w:marLeft w:val="8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12A90-694A-4F8E-843C-2DEFC3AE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7</cp:revision>
  <dcterms:created xsi:type="dcterms:W3CDTF">2016-09-22T21:33:00Z</dcterms:created>
  <dcterms:modified xsi:type="dcterms:W3CDTF">2016-09-23T22:01:00Z</dcterms:modified>
</cp:coreProperties>
</file>